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6680" w:rsidRDefault="008F6680" w:rsidP="008F6680">
      <w:r>
        <w:t>La Mostra di Luciano Pizzuti a Roma</w:t>
      </w:r>
    </w:p>
    <w:p w:rsidR="008F6680" w:rsidRDefault="008F6680" w:rsidP="008F6680">
      <w:r>
        <w:rPr>
          <w:i/>
          <w:iCs/>
        </w:rPr>
        <w:t>s</w:t>
      </w:r>
      <w:r w:rsidRPr="008F6680">
        <w:rPr>
          <w:i/>
          <w:iCs/>
        </w:rPr>
        <w:t>egnalata da Sandro Russo</w:t>
      </w:r>
      <w:r>
        <w:br/>
      </w:r>
      <w:r>
        <w:br/>
      </w:r>
      <w:r w:rsidRPr="008F6680">
        <w:rPr>
          <w:b/>
          <w:bCs/>
        </w:rPr>
        <w:t>Di...segni e di... parole</w:t>
      </w:r>
      <w:r>
        <w:t xml:space="preserve"> </w:t>
      </w:r>
    </w:p>
    <w:p w:rsidR="008F6680" w:rsidRPr="008F6680" w:rsidRDefault="008F6680" w:rsidP="008F6680">
      <w:pPr>
        <w:rPr>
          <w:i/>
          <w:iCs/>
        </w:rPr>
      </w:pPr>
      <w:r>
        <w:rPr>
          <w:i/>
          <w:iCs/>
        </w:rPr>
        <w:t>d</w:t>
      </w:r>
      <w:r w:rsidRPr="008F6680">
        <w:rPr>
          <w:i/>
          <w:iCs/>
        </w:rPr>
        <w:t xml:space="preserve">i Paola </w:t>
      </w:r>
      <w:proofErr w:type="spellStart"/>
      <w:r w:rsidRPr="008F6680">
        <w:rPr>
          <w:i/>
          <w:iCs/>
        </w:rPr>
        <w:t>Ciafardoni</w:t>
      </w:r>
      <w:proofErr w:type="spellEnd"/>
      <w:r w:rsidRPr="008F6680">
        <w:rPr>
          <w:i/>
          <w:iCs/>
        </w:rPr>
        <w:br/>
      </w:r>
    </w:p>
    <w:p w:rsidR="008F6680" w:rsidRDefault="008F6680" w:rsidP="008F6680">
      <w:r>
        <w:t>Luciano Pizzuti (1946-2023)</w:t>
      </w:r>
      <w:r>
        <w:t>.</w:t>
      </w:r>
      <w:r>
        <w:t xml:space="preserve"> </w:t>
      </w:r>
      <w:r>
        <w:br/>
      </w:r>
      <w:r>
        <w:t xml:space="preserve">Ingegnere di professione ha fatto del disegno la passione di una vita. E' nel 1979 che inizia a frequentare la scuola di "Arti Ornamentali di San Giacomo" a Roma dove si sono formati molti artisti della Scuola Romana. Qui scopre, accanto alle diverse tecniche dell'arte pittorica, la sua particolare inclinazione per il disegno. </w:t>
      </w:r>
      <w:r>
        <w:br/>
      </w:r>
      <w:r>
        <w:t>Studia e copia i disegni de</w:t>
      </w:r>
      <w:r>
        <w:t>i</w:t>
      </w:r>
      <w:r>
        <w:t xml:space="preserve"> grandi maestri dell'antichità da cui trae ispirazione per le sue figure, quasi sempre ritratti, che inventa ogni volta diversi. </w:t>
      </w:r>
      <w:r>
        <w:br/>
      </w:r>
      <w:r>
        <w:t xml:space="preserve">La prorompente natura della cittadina di </w:t>
      </w:r>
      <w:r w:rsidRPr="008F6680">
        <w:rPr>
          <w:i/>
          <w:iCs/>
        </w:rPr>
        <w:t>Gaeta</w:t>
      </w:r>
      <w:r>
        <w:t xml:space="preserve"> nel Lazio, dove ha lavorato e vissuto per lunghi anni, diventa il soggetto di un ciclo pittorico, intitolato </w:t>
      </w:r>
      <w:r w:rsidRPr="008F6680">
        <w:rPr>
          <w:i/>
          <w:iCs/>
        </w:rPr>
        <w:t>"Per il ritorno di Ladislao a Gaeta"</w:t>
      </w:r>
      <w:r>
        <w:t xml:space="preserve"> nel quale immagina di ripercorrere un momento particolare della storia della cittadina medievale dalla terrazza di un'antica grancia certosina, una terrazza sospesa tra cielo e mare che osserva, ricorda, conserva.... </w:t>
      </w:r>
      <w:r>
        <w:br/>
      </w:r>
      <w:r>
        <w:t xml:space="preserve">Ma ritrarre volti rimane il suo principale interesse e durante un soggiorno di lavoro agli scavi archeologici di </w:t>
      </w:r>
      <w:r w:rsidRPr="008F6680">
        <w:rPr>
          <w:i/>
          <w:iCs/>
        </w:rPr>
        <w:t>Ebla nella Siria del nord</w:t>
      </w:r>
      <w:r>
        <w:t xml:space="preserve">, sono proprio gli abitanti del villaggio ad ispirargli una serie di quadri dove la natura brulla della zona si mescola ai volti intensi ed espressivi delle donne e dei bambini siriani. </w:t>
      </w:r>
      <w:r>
        <w:br/>
      </w:r>
      <w:r>
        <w:t xml:space="preserve">I disegni dell'ultimo periodo hanno lontani riferimenti alla corrente dei </w:t>
      </w:r>
      <w:proofErr w:type="spellStart"/>
      <w:r>
        <w:t>Pre</w:t>
      </w:r>
      <w:r>
        <w:t>-</w:t>
      </w:r>
      <w:r>
        <w:t>raffaelliti</w:t>
      </w:r>
      <w:proofErr w:type="spellEnd"/>
      <w:r>
        <w:t xml:space="preserve">, il movimento artistico e letterario sviluppatosi alla metà dell'Ottocento nell'Inghilterra vittoriana, e i disegni, questa volta, sono tutti al femminile, volti di donne che sembrano perdersi nelle storie, nei racconti o nei versi dei grandi poeti, con un vago richiamo alla natura in un fiore, un filo d'erba, uno sfondo luminoso. </w:t>
      </w:r>
      <w:r>
        <w:br/>
      </w:r>
      <w:r>
        <w:t>La tecnica usata è quasi sempre una tecnica mista, tempera, pastelli e matite, pr</w:t>
      </w:r>
      <w:r>
        <w:t>i</w:t>
      </w:r>
      <w:r>
        <w:t xml:space="preserve">vilegiando la sanguigna. </w:t>
      </w:r>
      <w:r>
        <w:br/>
      </w:r>
      <w:r>
        <w:br/>
      </w:r>
      <w:r>
        <w:t xml:space="preserve">Le sue opere sono state esposte in alcune gallerie di Roma, tra cui </w:t>
      </w:r>
      <w:r w:rsidRPr="008F6680">
        <w:rPr>
          <w:i/>
          <w:iCs/>
        </w:rPr>
        <w:t>"La Pigna"</w:t>
      </w:r>
      <w:r>
        <w:t xml:space="preserve">, la </w:t>
      </w:r>
      <w:r w:rsidRPr="008F6680">
        <w:rPr>
          <w:i/>
          <w:iCs/>
        </w:rPr>
        <w:t xml:space="preserve">"Biblioteca </w:t>
      </w:r>
      <w:proofErr w:type="spellStart"/>
      <w:r w:rsidRPr="008F6680">
        <w:rPr>
          <w:i/>
          <w:iCs/>
        </w:rPr>
        <w:t>Vallicelliana</w:t>
      </w:r>
      <w:proofErr w:type="spellEnd"/>
      <w:r w:rsidRPr="008F6680">
        <w:rPr>
          <w:i/>
          <w:iCs/>
        </w:rPr>
        <w:t>"</w:t>
      </w:r>
      <w:r>
        <w:t xml:space="preserve">, l' </w:t>
      </w:r>
      <w:r w:rsidRPr="008F6680">
        <w:rPr>
          <w:i/>
          <w:iCs/>
        </w:rPr>
        <w:t>"ex Mattatoio"</w:t>
      </w:r>
      <w:r>
        <w:t xml:space="preserve"> e la </w:t>
      </w:r>
      <w:r w:rsidRPr="008F6680">
        <w:rPr>
          <w:i/>
          <w:iCs/>
        </w:rPr>
        <w:t>Libreria "</w:t>
      </w:r>
      <w:proofErr w:type="spellStart"/>
      <w:r w:rsidRPr="008F6680">
        <w:rPr>
          <w:i/>
          <w:iCs/>
        </w:rPr>
        <w:t>Odradek</w:t>
      </w:r>
      <w:proofErr w:type="spellEnd"/>
      <w:r w:rsidRPr="008F6680">
        <w:rPr>
          <w:i/>
          <w:iCs/>
        </w:rPr>
        <w:t>"</w:t>
      </w:r>
      <w:r>
        <w:t xml:space="preserve">, e del Lazio, a </w:t>
      </w:r>
      <w:r w:rsidRPr="008F6680">
        <w:rPr>
          <w:i/>
          <w:iCs/>
        </w:rPr>
        <w:t>Gaeta</w:t>
      </w:r>
      <w:r>
        <w:t xml:space="preserve">, nell'ambito della </w:t>
      </w:r>
      <w:r>
        <w:t>R</w:t>
      </w:r>
      <w:r>
        <w:t xml:space="preserve">assegna d'arte annuale </w:t>
      </w:r>
      <w:r w:rsidRPr="008F6680">
        <w:rPr>
          <w:i/>
          <w:iCs/>
        </w:rPr>
        <w:t>"Il Porticato Gaetano"</w:t>
      </w:r>
      <w:r>
        <w:t xml:space="preserve">, a </w:t>
      </w:r>
      <w:r w:rsidRPr="008F6680">
        <w:rPr>
          <w:i/>
          <w:iCs/>
        </w:rPr>
        <w:t>Sabaudia</w:t>
      </w:r>
      <w:r>
        <w:t xml:space="preserve"> nel </w:t>
      </w:r>
      <w:r w:rsidRPr="008F6680">
        <w:rPr>
          <w:i/>
          <w:iCs/>
        </w:rPr>
        <w:t>"Museo El Greco"</w:t>
      </w:r>
      <w:r>
        <w:t xml:space="preserve">, a </w:t>
      </w:r>
      <w:r w:rsidRPr="008F6680">
        <w:rPr>
          <w:i/>
          <w:iCs/>
        </w:rPr>
        <w:t>Monterotondo</w:t>
      </w:r>
      <w:r>
        <w:t xml:space="preserve"> presso la locale </w:t>
      </w:r>
      <w:r w:rsidRPr="008F6680">
        <w:rPr>
          <w:i/>
          <w:iCs/>
        </w:rPr>
        <w:t>Associazione d'Arte e Cultura</w:t>
      </w:r>
      <w:r>
        <w:t xml:space="preserve">, negli spazi del </w:t>
      </w:r>
      <w:r w:rsidRPr="008F6680">
        <w:rPr>
          <w:i/>
          <w:iCs/>
        </w:rPr>
        <w:t>Castello Baronale di Fondi</w:t>
      </w:r>
      <w:r>
        <w:t xml:space="preserve"> e da ultimo nella </w:t>
      </w:r>
      <w:r w:rsidRPr="008F6680">
        <w:rPr>
          <w:i/>
          <w:iCs/>
        </w:rPr>
        <w:t>Sala D.H. Lawrence di Tarquinia</w:t>
      </w:r>
      <w:r>
        <w:t>.</w:t>
      </w:r>
      <w:r>
        <w:t xml:space="preserve"> </w:t>
      </w:r>
    </w:p>
    <w:p w:rsidR="00C03B1A" w:rsidRDefault="00C03B1A"/>
    <w:sectPr w:rsidR="00C03B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680"/>
    <w:rsid w:val="00775576"/>
    <w:rsid w:val="008F6680"/>
    <w:rsid w:val="00C0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94B5AE"/>
  <w15:chartTrackingRefBased/>
  <w15:docId w15:val="{904C36EF-1A9E-8947-9E04-E13F5E94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umberto manto</dc:creator>
  <cp:keywords/>
  <dc:description/>
  <cp:lastModifiedBy>umberto manto</cp:lastModifiedBy>
  <cp:revision>1</cp:revision>
  <dcterms:created xsi:type="dcterms:W3CDTF">2024-10-15T06:22:00Z</dcterms:created>
  <dcterms:modified xsi:type="dcterms:W3CDTF">2024-10-15T06:33:00Z</dcterms:modified>
</cp:coreProperties>
</file>